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rPr>
          <w:rtl w:val="0"/>
        </w:rPr>
        <w:t>Legal Description:</w:t>
      </w:r>
    </w:p>
    <w:p>
      <w:pPr>
        <w:pStyle w:val="Body"/>
        <w:bidi w:val="0"/>
      </w:pPr>
      <w:r>
        <w:rPr>
          <w:rtl w:val="0"/>
        </w:rPr>
        <w:t>Lots 1 through 9, Block 11, Pompano Beach, according to the thereof recorded in plat book 2, page 95, public records of Palm Beach County, Florida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</w:rPr>
        <w:t>Said Lands Situate, Lying and Being in Broward County, Florida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